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E2C" w:rsidRDefault="00817303" w:rsidP="00C8672B">
      <w:pPr>
        <w:pStyle w:val="Title"/>
        <w:jc w:val="center"/>
      </w:pPr>
      <w:r>
        <w:fldChar w:fldCharType="begin"/>
      </w:r>
      <w:r>
        <w:instrText xml:space="preserve"> MACROBUTTON MTEditEquationSection2 </w:instrText>
      </w:r>
      <w:r w:rsidRPr="00817303">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C8672B">
        <w:t xml:space="preserve">Finding Eigenvalues and Eigenvectors </w:t>
      </w:r>
    </w:p>
    <w:p w:rsidR="00C8672B" w:rsidRDefault="00C8672B" w:rsidP="00C8672B">
      <w:pPr>
        <w:pStyle w:val="Heading1"/>
      </w:pPr>
      <w:r>
        <w:t>Introduction</w:t>
      </w:r>
    </w:p>
    <w:p w:rsidR="00C8672B" w:rsidRDefault="00295F08" w:rsidP="00C8672B">
      <w:pPr>
        <w:ind w:firstLine="720"/>
      </w:pPr>
      <w:hyperlink r:id="rId6" w:history="1">
        <w:r w:rsidR="00C8672B" w:rsidRPr="00C8672B">
          <w:rPr>
            <w:rStyle w:val="Hyperlink"/>
          </w:rPr>
          <w:t>Link</w:t>
        </w:r>
      </w:hyperlink>
      <w:r w:rsidR="00C8672B">
        <w:t xml:space="preserve"> 1 and </w:t>
      </w:r>
      <w:hyperlink r:id="rId7" w:history="1">
        <w:r w:rsidR="00C8672B" w:rsidRPr="00C8672B">
          <w:rPr>
            <w:rStyle w:val="Hyperlink"/>
          </w:rPr>
          <w:t>link</w:t>
        </w:r>
      </w:hyperlink>
      <w:r w:rsidR="00C8672B">
        <w:t xml:space="preserve"> 2 give good tutorials on how to get the maximum and minimum eigenvalues and eigenvectors by iterative processes.  However, I have noticed that eigenvalue converges to its final value much more quickly than the eigenvector.  In this short document I will demon</w:t>
      </w:r>
      <w:bookmarkStart w:id="0" w:name="_GoBack"/>
      <w:bookmarkEnd w:id="0"/>
      <w:r w:rsidR="00C8672B">
        <w:t>strate how to get eigenvectors that are in agreement with their eigenvalues.</w:t>
      </w:r>
    </w:p>
    <w:p w:rsidR="00C8672B" w:rsidRDefault="00817303" w:rsidP="00C8672B">
      <w:pPr>
        <w:pStyle w:val="Heading1"/>
      </w:pPr>
      <w:r>
        <w:t>Math</w:t>
      </w:r>
    </w:p>
    <w:p w:rsidR="00817303" w:rsidRDefault="00817303" w:rsidP="00817303">
      <w:r>
        <w:tab/>
        <w:t>It is obvious that eigenvectors can be multiplied by any constant and they still are perfectly good solutions of the eigenvector equation.  There I choose to make the first element of any eigenvector unity (1) and scale the remainder of the elements with respect to this first element.  To demonstrate the procedure for getting the remaining elements, I will assume a 3x3 matrix</w:t>
      </w:r>
      <w:r w:rsidR="00D16ACC">
        <w:t xml:space="preserve"> but it will work for any square matrix</w:t>
      </w:r>
      <w:r>
        <w:t>:</w:t>
      </w:r>
    </w:p>
    <w:p w:rsidR="00817303" w:rsidRDefault="00817303" w:rsidP="00817303">
      <w:pPr>
        <w:pStyle w:val="MTDisplayEquation"/>
      </w:pPr>
      <w:r>
        <w:tab/>
      </w:r>
      <w:r w:rsidRPr="00817303">
        <w:rPr>
          <w:position w:val="-50"/>
        </w:rPr>
        <w:object w:dxaOrig="306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25pt;height:56.05pt" o:ole="">
            <v:imagedata r:id="rId8" o:title=""/>
          </v:shape>
          <o:OLEObject Type="Embed" ProgID="Equation.DSMT4" ShapeID="_x0000_i1025" DrawAspect="Content" ObjectID="_1599198708" r:id="rId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 w:name="ZEqnNum614610"/>
      <w:r>
        <w:instrText>(</w:instrText>
      </w:r>
      <w:fldSimple w:instr=" SEQ MTSec \c \* Arabic \* MERGEFORMAT ">
        <w:r w:rsidR="00B12F8D">
          <w:rPr>
            <w:noProof/>
          </w:rPr>
          <w:instrText>1</w:instrText>
        </w:r>
      </w:fldSimple>
      <w:r>
        <w:instrText>.</w:instrText>
      </w:r>
      <w:fldSimple w:instr=" SEQ MTEqn \c \* Arabic \* MERGEFORMAT ">
        <w:r w:rsidR="00B12F8D">
          <w:rPr>
            <w:noProof/>
          </w:rPr>
          <w:instrText>1</w:instrText>
        </w:r>
      </w:fldSimple>
      <w:r>
        <w:instrText>)</w:instrText>
      </w:r>
      <w:bookmarkEnd w:id="1"/>
      <w:r>
        <w:fldChar w:fldCharType="end"/>
      </w:r>
    </w:p>
    <w:p w:rsidR="00817303" w:rsidRDefault="00817303" w:rsidP="00817303">
      <w:r>
        <w:t xml:space="preserve">We want to solve equation </w:t>
      </w:r>
      <w:r>
        <w:fldChar w:fldCharType="begin"/>
      </w:r>
      <w:r>
        <w:instrText xml:space="preserve"> GOTOBUTTON ZEqnNum614610  \* MERGEFORMAT </w:instrText>
      </w:r>
      <w:r w:rsidR="00295F08">
        <w:fldChar w:fldCharType="begin"/>
      </w:r>
      <w:r w:rsidR="00295F08">
        <w:instrText xml:space="preserve"> REF ZEqnNum614610 \* Charformat \! \* MERGEFORMAT </w:instrText>
      </w:r>
      <w:r w:rsidR="00295F08">
        <w:fldChar w:fldCharType="separate"/>
      </w:r>
      <w:r w:rsidR="00B12F8D">
        <w:instrText>(1.1)</w:instrText>
      </w:r>
      <w:r w:rsidR="00295F08">
        <w:fldChar w:fldCharType="end"/>
      </w:r>
      <w:r>
        <w:fldChar w:fldCharType="end"/>
      </w:r>
      <w:r>
        <w:t xml:space="preserve"> for </w:t>
      </w:r>
      <w:r w:rsidRPr="00817303">
        <w:rPr>
          <w:i/>
        </w:rPr>
        <w:t>v</w:t>
      </w:r>
      <w:r>
        <w:rPr>
          <w:vertAlign w:val="subscript"/>
        </w:rPr>
        <w:t>2</w:t>
      </w:r>
      <w:r>
        <w:t xml:space="preserve"> and </w:t>
      </w:r>
      <w:r w:rsidRPr="00817303">
        <w:rPr>
          <w:i/>
        </w:rPr>
        <w:t>v</w:t>
      </w:r>
      <w:r w:rsidRPr="00817303">
        <w:rPr>
          <w:i/>
          <w:vertAlign w:val="subscript"/>
        </w:rPr>
        <w:t>3</w:t>
      </w:r>
      <w:r>
        <w:t>.</w:t>
      </w:r>
      <w:r w:rsidR="00D16ACC">
        <w:t xml:space="preserve">  To do that we form the matrix product for the lower two rows times our eigenvector and subtract out </w:t>
      </w:r>
      <w:r w:rsidR="00D16ACC" w:rsidRPr="00D16ACC">
        <w:rPr>
          <w:rFonts w:ascii="Symbol" w:hAnsi="Symbol"/>
        </w:rPr>
        <w:t></w:t>
      </w:r>
      <w:r w:rsidR="00D16ACC">
        <w:t xml:space="preserve"> from the resulting diagonal elements.</w:t>
      </w:r>
    </w:p>
    <w:p w:rsidR="00D16ACC" w:rsidRDefault="00D16ACC" w:rsidP="00D16ACC">
      <w:pPr>
        <w:pStyle w:val="MTDisplayEquation"/>
      </w:pPr>
      <w:r>
        <w:tab/>
      </w:r>
      <w:r w:rsidRPr="00D16ACC">
        <w:rPr>
          <w:position w:val="-32"/>
        </w:rPr>
        <w:object w:dxaOrig="3340" w:dyaOrig="760">
          <v:shape id="_x0000_i1026" type="#_x0000_t75" style="width:167.15pt;height:38.05pt" o:ole="">
            <v:imagedata r:id="rId10" o:title=""/>
          </v:shape>
          <o:OLEObject Type="Embed" ProgID="Equation.DSMT4" ShapeID="_x0000_i1026" DrawAspect="Content" ObjectID="_1599198709" r:id="rId1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sidR="00B12F8D">
          <w:rPr>
            <w:noProof/>
          </w:rPr>
          <w:instrText>1</w:instrText>
        </w:r>
      </w:fldSimple>
      <w:r>
        <w:instrText>.</w:instrText>
      </w:r>
      <w:fldSimple w:instr=" SEQ MTEqn \c \* Arabic \* MERGEFORMAT ">
        <w:r w:rsidR="00B12F8D">
          <w:rPr>
            <w:noProof/>
          </w:rPr>
          <w:instrText>2</w:instrText>
        </w:r>
      </w:fldSimple>
      <w:r>
        <w:instrText>)</w:instrText>
      </w:r>
      <w:r>
        <w:fldChar w:fldCharType="end"/>
      </w:r>
    </w:p>
    <w:p w:rsidR="00D16ACC" w:rsidRDefault="00D16ACC" w:rsidP="00D16ACC">
      <w:pPr>
        <w:pStyle w:val="MTDisplayEquation"/>
        <w:jc w:val="both"/>
      </w:pPr>
      <w:r>
        <w:t>We can solve for v</w:t>
      </w:r>
      <w:r>
        <w:rPr>
          <w:vertAlign w:val="subscript"/>
        </w:rPr>
        <w:t>2</w:t>
      </w:r>
      <w:r>
        <w:t xml:space="preserve"> and v</w:t>
      </w:r>
      <w:r>
        <w:rPr>
          <w:vertAlign w:val="subscript"/>
        </w:rPr>
        <w:t>3</w:t>
      </w:r>
      <w:r>
        <w:t xml:space="preserve"> by inverting the 2x2 matrix as shown below:</w:t>
      </w:r>
    </w:p>
    <w:p w:rsidR="00D16ACC" w:rsidRDefault="00D16ACC" w:rsidP="00D16ACC">
      <w:pPr>
        <w:pStyle w:val="MTDisplayEquation"/>
        <w:jc w:val="both"/>
      </w:pPr>
      <w:r>
        <w:t xml:space="preserve"> </w:t>
      </w:r>
      <w:r>
        <w:tab/>
      </w:r>
      <w:r w:rsidRPr="00D16ACC">
        <w:rPr>
          <w:position w:val="-4"/>
        </w:rPr>
        <w:object w:dxaOrig="180" w:dyaOrig="279">
          <v:shape id="_x0000_i1027" type="#_x0000_t75" style="width:9.25pt;height:13.9pt" o:ole="">
            <v:imagedata r:id="rId12" o:title=""/>
          </v:shape>
          <o:OLEObject Type="Embed" ProgID="Equation.DSMT4" ShapeID="_x0000_i1027" DrawAspect="Content" ObjectID="_1599198710" r:id="rId13"/>
        </w:object>
      </w:r>
    </w:p>
    <w:p w:rsidR="00B12F8D" w:rsidRDefault="00B12F8D" w:rsidP="00B12F8D">
      <w:pPr>
        <w:pStyle w:val="MTDisplayEquation"/>
      </w:pPr>
      <w:r>
        <w:tab/>
      </w:r>
      <w:r w:rsidRPr="00B12F8D">
        <w:rPr>
          <w:position w:val="-32"/>
        </w:rPr>
        <w:object w:dxaOrig="7540" w:dyaOrig="800">
          <v:shape id="_x0000_i1028" type="#_x0000_t75" style="width:376.95pt;height:40.1pt" o:ole="">
            <v:imagedata r:id="rId14" o:title=""/>
          </v:shape>
          <o:OLEObject Type="Embed" ProgID="Equation.DSMT4" ShapeID="_x0000_i1028" DrawAspect="Content" ObjectID="_1599198711" r:id="rId1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 w:name="ZEqnNum996710"/>
      <w:r>
        <w:instrText>(</w:instrText>
      </w:r>
      <w:fldSimple w:instr=" SEQ MTSec \c \* Arabic \* MERGEFORMAT ">
        <w:r>
          <w:rPr>
            <w:noProof/>
          </w:rPr>
          <w:instrText>1</w:instrText>
        </w:r>
      </w:fldSimple>
      <w:r>
        <w:instrText>.</w:instrText>
      </w:r>
      <w:fldSimple w:instr=" SEQ MTEqn \c \* Arabic \* MERGEFORMAT ">
        <w:r>
          <w:rPr>
            <w:noProof/>
          </w:rPr>
          <w:instrText>3</w:instrText>
        </w:r>
      </w:fldSimple>
      <w:r>
        <w:instrText>)</w:instrText>
      </w:r>
      <w:bookmarkEnd w:id="2"/>
      <w:r>
        <w:fldChar w:fldCharType="end"/>
      </w:r>
    </w:p>
    <w:p w:rsidR="00B12F8D" w:rsidRDefault="00B12F8D" w:rsidP="00B12F8D">
      <w:r>
        <w:t xml:space="preserve">Since the matrix product on the left side of equation </w:t>
      </w:r>
      <w:r>
        <w:fldChar w:fldCharType="begin"/>
      </w:r>
      <w:r>
        <w:instrText xml:space="preserve"> GOTOBUTTON ZEqnNum996710  \* MERGEFORMAT </w:instrText>
      </w:r>
      <w:r w:rsidR="00295F08">
        <w:fldChar w:fldCharType="begin"/>
      </w:r>
      <w:r w:rsidR="00295F08">
        <w:instrText xml:space="preserve"> REF ZEqnNum996710 \* Charformat \! \* MERGEFORMAT </w:instrText>
      </w:r>
      <w:r w:rsidR="00295F08">
        <w:fldChar w:fldCharType="separate"/>
      </w:r>
      <w:r>
        <w:instrText>(1.3)</w:instrText>
      </w:r>
      <w:r w:rsidR="00295F08">
        <w:fldChar w:fldCharType="end"/>
      </w:r>
      <w:r>
        <w:fldChar w:fldCharType="end"/>
      </w:r>
      <w:r>
        <w:t>is the unit matrix, we are left with the equation:</w:t>
      </w:r>
    </w:p>
    <w:p w:rsidR="00B12F8D" w:rsidRDefault="00B12F8D" w:rsidP="00B12F8D">
      <w:pPr>
        <w:pStyle w:val="MTDisplayEquation"/>
      </w:pPr>
      <w:r>
        <w:tab/>
      </w:r>
      <w:r w:rsidRPr="00B12F8D">
        <w:rPr>
          <w:position w:val="-32"/>
        </w:rPr>
        <w:object w:dxaOrig="3640" w:dyaOrig="800">
          <v:shape id="_x0000_i1029" type="#_x0000_t75" style="width:182.05pt;height:40.1pt" o:ole="">
            <v:imagedata r:id="rId16" o:title=""/>
          </v:shape>
          <o:OLEObject Type="Embed" ProgID="Equation.DSMT4" ShapeID="_x0000_i1029" DrawAspect="Content" ObjectID="_1599198712" r:id="rId1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Sec \c \* Arabic \* MERGEFORMAT ">
        <w:r>
          <w:rPr>
            <w:noProof/>
          </w:rPr>
          <w:instrText>1</w:instrText>
        </w:r>
      </w:fldSimple>
      <w:r>
        <w:instrText>.</w:instrText>
      </w:r>
      <w:fldSimple w:instr=" SEQ MTEqn \c \* Arabic \* MERGEFORMAT ">
        <w:r>
          <w:rPr>
            <w:noProof/>
          </w:rPr>
          <w:instrText>4</w:instrText>
        </w:r>
      </w:fldSimple>
      <w:r>
        <w:instrText>)</w:instrText>
      </w:r>
      <w:r>
        <w:fldChar w:fldCharType="end"/>
      </w:r>
    </w:p>
    <w:p w:rsidR="00B12F8D" w:rsidRDefault="00B12F8D" w:rsidP="00B12F8D">
      <w:r>
        <w:t>which results in an eigenvector that agrees perfectly with our Power Method eigenvalue.</w:t>
      </w:r>
    </w:p>
    <w:p w:rsidR="00B12F8D" w:rsidRPr="00B12F8D" w:rsidRDefault="00B12F8D" w:rsidP="00B12F8D">
      <w:r>
        <w:t xml:space="preserve">Again I want to emphasize that this method for eigenvector calculation works for any size square matrix. </w:t>
      </w:r>
    </w:p>
    <w:p w:rsidR="00B12F8D" w:rsidRPr="00B12F8D" w:rsidRDefault="00B12F8D" w:rsidP="00B12F8D"/>
    <w:sectPr w:rsidR="00B12F8D" w:rsidRPr="00B12F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2B"/>
    <w:rsid w:val="000471F4"/>
    <w:rsid w:val="000F1D89"/>
    <w:rsid w:val="00117D0A"/>
    <w:rsid w:val="00276E2C"/>
    <w:rsid w:val="00295F08"/>
    <w:rsid w:val="00314AA8"/>
    <w:rsid w:val="0038440A"/>
    <w:rsid w:val="00481BBF"/>
    <w:rsid w:val="004A3FF8"/>
    <w:rsid w:val="00506A7F"/>
    <w:rsid w:val="005356CD"/>
    <w:rsid w:val="0056683E"/>
    <w:rsid w:val="00623966"/>
    <w:rsid w:val="006555D4"/>
    <w:rsid w:val="00713D98"/>
    <w:rsid w:val="00772A9D"/>
    <w:rsid w:val="0079494F"/>
    <w:rsid w:val="007A3BB8"/>
    <w:rsid w:val="00817303"/>
    <w:rsid w:val="008842AC"/>
    <w:rsid w:val="008D4C5B"/>
    <w:rsid w:val="009560A6"/>
    <w:rsid w:val="009B38BE"/>
    <w:rsid w:val="00A37A7B"/>
    <w:rsid w:val="00A56209"/>
    <w:rsid w:val="00A94073"/>
    <w:rsid w:val="00AB3C4B"/>
    <w:rsid w:val="00AF651F"/>
    <w:rsid w:val="00B12F8D"/>
    <w:rsid w:val="00B16C18"/>
    <w:rsid w:val="00BA2E08"/>
    <w:rsid w:val="00BA6E3B"/>
    <w:rsid w:val="00BB3528"/>
    <w:rsid w:val="00BC4DA1"/>
    <w:rsid w:val="00C00E1A"/>
    <w:rsid w:val="00C419AC"/>
    <w:rsid w:val="00C432D6"/>
    <w:rsid w:val="00C8672B"/>
    <w:rsid w:val="00CB5BAF"/>
    <w:rsid w:val="00D04B3F"/>
    <w:rsid w:val="00D16ACC"/>
    <w:rsid w:val="00D917D7"/>
    <w:rsid w:val="00E16755"/>
    <w:rsid w:val="00E300E7"/>
    <w:rsid w:val="00F8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867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67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672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8672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8672B"/>
    <w:rPr>
      <w:color w:val="0000FF" w:themeColor="hyperlink"/>
      <w:u w:val="single"/>
    </w:rPr>
  </w:style>
  <w:style w:type="character" w:customStyle="1" w:styleId="MTEquationSection">
    <w:name w:val="MTEquationSection"/>
    <w:basedOn w:val="DefaultParagraphFont"/>
    <w:rsid w:val="00817303"/>
    <w:rPr>
      <w:vanish/>
      <w:color w:val="FF0000"/>
    </w:rPr>
  </w:style>
  <w:style w:type="paragraph" w:customStyle="1" w:styleId="MTDisplayEquation">
    <w:name w:val="MTDisplayEquation"/>
    <w:basedOn w:val="Normal"/>
    <w:next w:val="Normal"/>
    <w:link w:val="MTDisplayEquationChar"/>
    <w:rsid w:val="00817303"/>
    <w:pPr>
      <w:tabs>
        <w:tab w:val="center" w:pos="4320"/>
        <w:tab w:val="right" w:pos="8640"/>
      </w:tabs>
    </w:pPr>
  </w:style>
  <w:style w:type="character" w:customStyle="1" w:styleId="MTDisplayEquationChar">
    <w:name w:val="MTDisplayEquation Char"/>
    <w:basedOn w:val="DefaultParagraphFont"/>
    <w:link w:val="MTDisplayEquation"/>
    <w:rsid w:val="008173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867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67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672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8672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8672B"/>
    <w:rPr>
      <w:color w:val="0000FF" w:themeColor="hyperlink"/>
      <w:u w:val="single"/>
    </w:rPr>
  </w:style>
  <w:style w:type="character" w:customStyle="1" w:styleId="MTEquationSection">
    <w:name w:val="MTEquationSection"/>
    <w:basedOn w:val="DefaultParagraphFont"/>
    <w:rsid w:val="00817303"/>
    <w:rPr>
      <w:vanish/>
      <w:color w:val="FF0000"/>
    </w:rPr>
  </w:style>
  <w:style w:type="paragraph" w:customStyle="1" w:styleId="MTDisplayEquation">
    <w:name w:val="MTDisplayEquation"/>
    <w:basedOn w:val="Normal"/>
    <w:next w:val="Normal"/>
    <w:link w:val="MTDisplayEquationChar"/>
    <w:rsid w:val="00817303"/>
    <w:pPr>
      <w:tabs>
        <w:tab w:val="center" w:pos="4320"/>
        <w:tab w:val="right" w:pos="8640"/>
      </w:tabs>
    </w:pPr>
  </w:style>
  <w:style w:type="character" w:customStyle="1" w:styleId="MTDisplayEquationChar">
    <w:name w:val="MTDisplayEquation Char"/>
    <w:basedOn w:val="DefaultParagraphFont"/>
    <w:link w:val="MTDisplayEquation"/>
    <w:rsid w:val="008173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ptel.ac.in/courses/111107062/module3/lecture2/lecture2.pdf" TargetMode="Externa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hyperlink" Target="https://nptel.ac.in/courses/111107062/module3/lecture1/lecture1.pdf" TargetMode="Externa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4E20D-29A2-455E-A726-758045DC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460</Words>
  <Characters>2262</Characters>
  <Application>Microsoft Office Word</Application>
  <DocSecurity>0</DocSecurity>
  <Lines>52</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Eigenvalues and Eigenvectors</dc:title>
  <dc:creator>John</dc:creator>
  <cp:lastModifiedBy>John</cp:lastModifiedBy>
  <cp:revision>6</cp:revision>
  <dcterms:created xsi:type="dcterms:W3CDTF">2018-09-23T16:01:00Z</dcterms:created>
  <dcterms:modified xsi:type="dcterms:W3CDTF">2018-09-23T16:04:00Z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MP_HTMLDest">
    <vt:lpwstr>C:\Users\John\Documents\_Word\MatrixOperations\FindingEigenvaluesandEigenvectors.htm</vt:lpwstr>
  </property>
  <property fmtid="{D5CDD505-2E9C-101B-9397-08002B2CF9AE}" pid="6" name="MP_MathMLTarget">
    <vt:lpwstr>HTML+MathJax</vt:lpwstr>
  </property>
  <property fmtid="{D5CDD505-2E9C-101B-9397-08002B2CF9AE}" pid="7" name="MP_OpenInBrowser">
    <vt:bool>true</vt:bool>
  </property>
  <property fmtid="{D5CDD505-2E9C-101B-9397-08002B2CF9AE}" pid="8" name="MP_UseMathML">
    <vt:bool>true</vt:bool>
  </property>
  <property fmtid="{D5CDD505-2E9C-101B-9397-08002B2CF9AE}" pid="9" name="MP_MathZoom">
    <vt:bool>true</vt:bool>
  </property>
  <property fmtid="{D5CDD505-2E9C-101B-9397-08002B2CF9AE}" pid="10" name="MP_IEOnly">
    <vt:bool>false</vt:bool>
  </property>
</Properties>
</file>